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9DDFF" w14:textId="5A5958F7" w:rsidR="00735035" w:rsidRDefault="00DF65E3">
      <w:pPr>
        <w:rPr>
          <w:rFonts w:ascii="Tahoma" w:hAnsi="Tahoma" w:cs="Tahoma"/>
          <w:sz w:val="28"/>
          <w:szCs w:val="28"/>
        </w:rPr>
      </w:pPr>
      <w:r>
        <w:rPr>
          <w:rFonts w:ascii="Tahoma" w:hAnsi="Tahoma" w:cs="Tahoma"/>
          <w:sz w:val="28"/>
          <w:szCs w:val="28"/>
        </w:rPr>
        <w:t xml:space="preserve">Skilled Carpenter: </w:t>
      </w:r>
    </w:p>
    <w:p w14:paraId="30B6D3D9" w14:textId="7A5BC3B2" w:rsidR="00DF65E3" w:rsidRDefault="00DF65E3">
      <w:pPr>
        <w:rPr>
          <w:rFonts w:ascii="Tahoma" w:hAnsi="Tahoma" w:cs="Tahoma"/>
        </w:rPr>
      </w:pPr>
      <w:r>
        <w:rPr>
          <w:rFonts w:ascii="Tahoma" w:hAnsi="Tahoma" w:cs="Tahoma"/>
        </w:rPr>
        <w:t xml:space="preserve">We are looking to hire a skilled Carpenter with knowledge of various carpentry techniques. You will be responsible for layout, installation, repairing, finishing and maintaining various structure, fixtures and buildings. Other duties will include designing, cutting and measuring materials according to a client’s requirements. </w:t>
      </w:r>
    </w:p>
    <w:p w14:paraId="2D6F6B5E" w14:textId="42113F8A" w:rsidR="00DF65E3" w:rsidRDefault="00DF65E3">
      <w:pPr>
        <w:rPr>
          <w:rFonts w:ascii="Tahoma" w:hAnsi="Tahoma" w:cs="Tahoma"/>
        </w:rPr>
      </w:pPr>
      <w:r>
        <w:rPr>
          <w:rFonts w:ascii="Tahoma" w:hAnsi="Tahoma" w:cs="Tahoma"/>
        </w:rPr>
        <w:t xml:space="preserve">A successful applicant should be hardworking, reliable and have a good communication and organizational skills. You must have completed an apprenticeship in carpentry or have equivalent experience in the field. </w:t>
      </w:r>
    </w:p>
    <w:p w14:paraId="2ABF7085" w14:textId="2C45B0CF" w:rsidR="00DF65E3" w:rsidRDefault="00DF65E3">
      <w:pPr>
        <w:rPr>
          <w:rFonts w:ascii="Tahoma" w:hAnsi="Tahoma" w:cs="Tahoma"/>
          <w:sz w:val="28"/>
          <w:szCs w:val="28"/>
        </w:rPr>
      </w:pPr>
      <w:r w:rsidRPr="00DF65E3">
        <w:rPr>
          <w:rFonts w:ascii="Tahoma" w:hAnsi="Tahoma" w:cs="Tahoma"/>
          <w:sz w:val="28"/>
          <w:szCs w:val="28"/>
        </w:rPr>
        <w:t xml:space="preserve">Responsibilities: </w:t>
      </w:r>
    </w:p>
    <w:p w14:paraId="089CC3A7" w14:textId="42A74CE3" w:rsidR="00DF65E3" w:rsidRPr="00A037A6" w:rsidRDefault="00DF65E3" w:rsidP="00A037A6">
      <w:pPr>
        <w:pStyle w:val="ListParagraph"/>
        <w:numPr>
          <w:ilvl w:val="0"/>
          <w:numId w:val="1"/>
        </w:numPr>
        <w:rPr>
          <w:rFonts w:ascii="Tahoma" w:hAnsi="Tahoma" w:cs="Tahoma"/>
        </w:rPr>
      </w:pPr>
      <w:r w:rsidRPr="00A037A6">
        <w:rPr>
          <w:rFonts w:ascii="Tahoma" w:hAnsi="Tahoma" w:cs="Tahoma"/>
        </w:rPr>
        <w:t xml:space="preserve">Ability to read and interpret blueprints </w:t>
      </w:r>
    </w:p>
    <w:p w14:paraId="273D6A7F" w14:textId="619DD2BB" w:rsidR="00DF65E3" w:rsidRPr="00A037A6" w:rsidRDefault="00DF65E3" w:rsidP="00A037A6">
      <w:pPr>
        <w:pStyle w:val="ListParagraph"/>
        <w:numPr>
          <w:ilvl w:val="0"/>
          <w:numId w:val="1"/>
        </w:numPr>
        <w:rPr>
          <w:rFonts w:ascii="Tahoma" w:hAnsi="Tahoma" w:cs="Tahoma"/>
        </w:rPr>
      </w:pPr>
      <w:r w:rsidRPr="00A037A6">
        <w:rPr>
          <w:rFonts w:ascii="Tahoma" w:hAnsi="Tahoma" w:cs="Tahoma"/>
        </w:rPr>
        <w:t>Assisting supervisors with structural design, planning, layout and installation</w:t>
      </w:r>
    </w:p>
    <w:p w14:paraId="7B424457" w14:textId="1ACEB148" w:rsidR="00DF65E3" w:rsidRPr="00A037A6" w:rsidRDefault="00DF65E3" w:rsidP="00A037A6">
      <w:pPr>
        <w:pStyle w:val="ListParagraph"/>
        <w:numPr>
          <w:ilvl w:val="0"/>
          <w:numId w:val="1"/>
        </w:numPr>
        <w:rPr>
          <w:rFonts w:ascii="Tahoma" w:hAnsi="Tahoma" w:cs="Tahoma"/>
        </w:rPr>
      </w:pPr>
      <w:r w:rsidRPr="00A037A6">
        <w:rPr>
          <w:rFonts w:ascii="Tahoma" w:hAnsi="Tahoma" w:cs="Tahoma"/>
        </w:rPr>
        <w:t>Conduct repair work and installation of doors, windows, drywall, cabinets, stairs and other fixtures as required</w:t>
      </w:r>
    </w:p>
    <w:p w14:paraId="0673E563" w14:textId="4609F6B4" w:rsidR="00DF65E3" w:rsidRPr="00A037A6" w:rsidRDefault="00DF65E3" w:rsidP="00A037A6">
      <w:pPr>
        <w:pStyle w:val="ListParagraph"/>
        <w:numPr>
          <w:ilvl w:val="0"/>
          <w:numId w:val="1"/>
        </w:numPr>
        <w:rPr>
          <w:rFonts w:ascii="Tahoma" w:hAnsi="Tahoma" w:cs="Tahoma"/>
        </w:rPr>
      </w:pPr>
      <w:r w:rsidRPr="00A037A6">
        <w:rPr>
          <w:rFonts w:ascii="Tahoma" w:hAnsi="Tahoma" w:cs="Tahoma"/>
        </w:rPr>
        <w:t xml:space="preserve">Ability to assess the quality of woodwork and materials </w:t>
      </w:r>
    </w:p>
    <w:p w14:paraId="074A4085" w14:textId="2FB89BFE" w:rsidR="00DF65E3" w:rsidRPr="00A037A6" w:rsidRDefault="00DF65E3" w:rsidP="00A037A6">
      <w:pPr>
        <w:pStyle w:val="ListParagraph"/>
        <w:numPr>
          <w:ilvl w:val="0"/>
          <w:numId w:val="1"/>
        </w:numPr>
        <w:rPr>
          <w:rFonts w:ascii="Tahoma" w:hAnsi="Tahoma" w:cs="Tahoma"/>
        </w:rPr>
      </w:pPr>
      <w:r w:rsidRPr="00A037A6">
        <w:rPr>
          <w:rFonts w:ascii="Tahoma" w:hAnsi="Tahoma" w:cs="Tahoma"/>
        </w:rPr>
        <w:t xml:space="preserve">Ability to operate tools, machines and other equipment  </w:t>
      </w:r>
    </w:p>
    <w:p w14:paraId="58452C4C" w14:textId="5CFB4597" w:rsidR="00DF65E3" w:rsidRPr="00A037A6" w:rsidRDefault="00DF65E3" w:rsidP="00A037A6">
      <w:pPr>
        <w:pStyle w:val="ListParagraph"/>
        <w:numPr>
          <w:ilvl w:val="0"/>
          <w:numId w:val="1"/>
        </w:numPr>
        <w:rPr>
          <w:rFonts w:ascii="Tahoma" w:hAnsi="Tahoma" w:cs="Tahoma"/>
        </w:rPr>
      </w:pPr>
      <w:r w:rsidRPr="00A037A6">
        <w:rPr>
          <w:rFonts w:ascii="Tahoma" w:hAnsi="Tahoma" w:cs="Tahoma"/>
        </w:rPr>
        <w:t>Ability to stand for p</w:t>
      </w:r>
      <w:r w:rsidR="00A037A6" w:rsidRPr="00A037A6">
        <w:rPr>
          <w:rFonts w:ascii="Tahoma" w:hAnsi="Tahoma" w:cs="Tahoma"/>
        </w:rPr>
        <w:t>rolonged periods, climb, pull and lift heavy objects</w:t>
      </w:r>
    </w:p>
    <w:p w14:paraId="6E484BD0" w14:textId="4DF9A246" w:rsidR="00DF65E3" w:rsidRPr="00A037A6" w:rsidRDefault="00DF65E3" w:rsidP="00A037A6">
      <w:pPr>
        <w:pStyle w:val="ListParagraph"/>
        <w:numPr>
          <w:ilvl w:val="0"/>
          <w:numId w:val="1"/>
        </w:numPr>
        <w:rPr>
          <w:rFonts w:ascii="Tahoma" w:hAnsi="Tahoma" w:cs="Tahoma"/>
        </w:rPr>
      </w:pPr>
      <w:r w:rsidRPr="00A037A6">
        <w:rPr>
          <w:rFonts w:ascii="Tahoma" w:hAnsi="Tahoma" w:cs="Tahoma"/>
        </w:rPr>
        <w:t xml:space="preserve">Compliance with local building codes and health and safety regulations </w:t>
      </w:r>
    </w:p>
    <w:p w14:paraId="7CD32F18" w14:textId="12044969" w:rsidR="00DF65E3" w:rsidRDefault="00DF65E3" w:rsidP="00A037A6">
      <w:pPr>
        <w:pStyle w:val="ListParagraph"/>
        <w:numPr>
          <w:ilvl w:val="0"/>
          <w:numId w:val="1"/>
        </w:numPr>
        <w:rPr>
          <w:rFonts w:ascii="Tahoma" w:hAnsi="Tahoma" w:cs="Tahoma"/>
        </w:rPr>
      </w:pPr>
      <w:r w:rsidRPr="00A037A6">
        <w:rPr>
          <w:rFonts w:ascii="Tahoma" w:hAnsi="Tahoma" w:cs="Tahoma"/>
        </w:rPr>
        <w:t>Provide excellent customer service</w:t>
      </w:r>
    </w:p>
    <w:p w14:paraId="4981051B" w14:textId="33E88DF6" w:rsidR="00A037A6" w:rsidRDefault="00A037A6" w:rsidP="00A037A6">
      <w:pPr>
        <w:rPr>
          <w:rFonts w:ascii="Tahoma" w:hAnsi="Tahoma" w:cs="Tahoma"/>
        </w:rPr>
      </w:pPr>
    </w:p>
    <w:p w14:paraId="7B9AD8E6" w14:textId="40F1CD9A" w:rsidR="00A037A6" w:rsidRPr="00A037A6" w:rsidRDefault="00A037A6" w:rsidP="00A037A6">
      <w:pPr>
        <w:rPr>
          <w:rFonts w:ascii="Tahoma" w:hAnsi="Tahoma" w:cs="Tahoma"/>
          <w:sz w:val="28"/>
          <w:szCs w:val="28"/>
        </w:rPr>
      </w:pPr>
      <w:r w:rsidRPr="00A037A6">
        <w:rPr>
          <w:rFonts w:ascii="Tahoma" w:hAnsi="Tahoma" w:cs="Tahoma"/>
          <w:sz w:val="28"/>
          <w:szCs w:val="28"/>
        </w:rPr>
        <w:t xml:space="preserve">Requirements: </w:t>
      </w:r>
    </w:p>
    <w:p w14:paraId="17695C99" w14:textId="60B1AD78" w:rsidR="00A037A6" w:rsidRPr="00A037A6" w:rsidRDefault="00A037A6" w:rsidP="00A037A6">
      <w:pPr>
        <w:pStyle w:val="ListParagraph"/>
        <w:numPr>
          <w:ilvl w:val="0"/>
          <w:numId w:val="2"/>
        </w:numPr>
        <w:rPr>
          <w:rFonts w:ascii="Tahoma" w:hAnsi="Tahoma" w:cs="Tahoma"/>
        </w:rPr>
      </w:pPr>
      <w:r w:rsidRPr="00A037A6">
        <w:rPr>
          <w:rFonts w:ascii="Tahoma" w:hAnsi="Tahoma" w:cs="Tahoma"/>
        </w:rPr>
        <w:t xml:space="preserve">High school Diploma </w:t>
      </w:r>
    </w:p>
    <w:p w14:paraId="1B58C510" w14:textId="2149A415" w:rsidR="00A037A6" w:rsidRPr="00A037A6" w:rsidRDefault="00A037A6" w:rsidP="00A037A6">
      <w:pPr>
        <w:pStyle w:val="ListParagraph"/>
        <w:numPr>
          <w:ilvl w:val="0"/>
          <w:numId w:val="2"/>
        </w:numPr>
        <w:rPr>
          <w:rFonts w:ascii="Tahoma" w:hAnsi="Tahoma" w:cs="Tahoma"/>
        </w:rPr>
      </w:pPr>
      <w:r w:rsidRPr="00A037A6">
        <w:rPr>
          <w:rFonts w:ascii="Tahoma" w:hAnsi="Tahoma" w:cs="Tahoma"/>
        </w:rPr>
        <w:t xml:space="preserve">Completion of a recognized apprenticeship or minimum of four </w:t>
      </w:r>
      <w:proofErr w:type="gramStart"/>
      <w:r w:rsidRPr="00A037A6">
        <w:rPr>
          <w:rFonts w:ascii="Tahoma" w:hAnsi="Tahoma" w:cs="Tahoma"/>
        </w:rPr>
        <w:t>years’</w:t>
      </w:r>
      <w:proofErr w:type="gramEnd"/>
      <w:r w:rsidRPr="00A037A6">
        <w:rPr>
          <w:rFonts w:ascii="Tahoma" w:hAnsi="Tahoma" w:cs="Tahoma"/>
        </w:rPr>
        <w:t xml:space="preserve"> of experience as a journey-level carpenter. </w:t>
      </w:r>
    </w:p>
    <w:p w14:paraId="0B8C7250" w14:textId="7711D666" w:rsidR="00A037A6" w:rsidRPr="00A037A6" w:rsidRDefault="00A037A6" w:rsidP="00A037A6">
      <w:pPr>
        <w:pStyle w:val="ListParagraph"/>
        <w:numPr>
          <w:ilvl w:val="0"/>
          <w:numId w:val="2"/>
        </w:numPr>
        <w:rPr>
          <w:rFonts w:ascii="Tahoma" w:hAnsi="Tahoma" w:cs="Tahoma"/>
        </w:rPr>
      </w:pPr>
      <w:r w:rsidRPr="00A037A6">
        <w:rPr>
          <w:rFonts w:ascii="Tahoma" w:hAnsi="Tahoma" w:cs="Tahoma"/>
        </w:rPr>
        <w:t xml:space="preserve">Good communication skills </w:t>
      </w:r>
    </w:p>
    <w:p w14:paraId="2EB40A45" w14:textId="4B63BC80" w:rsidR="00A037A6" w:rsidRPr="00A037A6" w:rsidRDefault="00A037A6" w:rsidP="00A037A6">
      <w:pPr>
        <w:pStyle w:val="ListParagraph"/>
        <w:numPr>
          <w:ilvl w:val="0"/>
          <w:numId w:val="2"/>
        </w:numPr>
        <w:rPr>
          <w:rFonts w:ascii="Tahoma" w:hAnsi="Tahoma" w:cs="Tahoma"/>
        </w:rPr>
      </w:pPr>
      <w:r w:rsidRPr="00A037A6">
        <w:rPr>
          <w:rFonts w:ascii="Tahoma" w:hAnsi="Tahoma" w:cs="Tahoma"/>
        </w:rPr>
        <w:t>Physically fit with good hand-eye coordination</w:t>
      </w:r>
    </w:p>
    <w:p w14:paraId="784F4AC2" w14:textId="67046F41" w:rsidR="00A037A6" w:rsidRPr="00A037A6" w:rsidRDefault="00A037A6" w:rsidP="00A037A6">
      <w:pPr>
        <w:pStyle w:val="ListParagraph"/>
        <w:numPr>
          <w:ilvl w:val="0"/>
          <w:numId w:val="2"/>
        </w:numPr>
        <w:rPr>
          <w:rFonts w:ascii="Tahoma" w:hAnsi="Tahoma" w:cs="Tahoma"/>
        </w:rPr>
      </w:pPr>
      <w:r w:rsidRPr="00A037A6">
        <w:rPr>
          <w:rFonts w:ascii="Tahoma" w:hAnsi="Tahoma" w:cs="Tahoma"/>
        </w:rPr>
        <w:t xml:space="preserve">Knowledge of Mathematics </w:t>
      </w:r>
    </w:p>
    <w:p w14:paraId="493C5899" w14:textId="77777777" w:rsidR="00DF65E3" w:rsidRPr="00DF65E3" w:rsidRDefault="00DF65E3">
      <w:pPr>
        <w:rPr>
          <w:rFonts w:ascii="Tahoma" w:hAnsi="Tahoma" w:cs="Tahoma"/>
        </w:rPr>
      </w:pPr>
    </w:p>
    <w:sectPr w:rsidR="00DF65E3" w:rsidRPr="00DF6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875F5"/>
    <w:multiLevelType w:val="hybridMultilevel"/>
    <w:tmpl w:val="20CC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A1307"/>
    <w:multiLevelType w:val="hybridMultilevel"/>
    <w:tmpl w:val="549C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E3"/>
    <w:rsid w:val="00735035"/>
    <w:rsid w:val="00A037A6"/>
    <w:rsid w:val="00DF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0339"/>
  <w15:chartTrackingRefBased/>
  <w15:docId w15:val="{7A83A924-0358-41FC-B8F7-6F7CAE53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Ninette Freitas</dc:creator>
  <cp:keywords/>
  <dc:description/>
  <cp:lastModifiedBy>Ninette Freitas</cp:lastModifiedBy>
  <cp:revision>1</cp:revision>
  <dcterms:created xsi:type="dcterms:W3CDTF">2020-06-05T22:15:00Z</dcterms:created>
  <dcterms:modified xsi:type="dcterms:W3CDTF">2020-06-05T22:28:00Z</dcterms:modified>
</cp:coreProperties>
</file>